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06FC2E7" wp14:paraId="2C078E63" wp14:textId="47EAF68F">
      <w:pPr>
        <w:jc w:val="center"/>
        <w:rPr>
          <w:b w:val="1"/>
          <w:bCs w:val="1"/>
          <w:sz w:val="32"/>
          <w:szCs w:val="32"/>
          <w:u w:val="single"/>
        </w:rPr>
      </w:pPr>
      <w:r w:rsidRPr="706FC2E7" w:rsidR="54C701F1">
        <w:rPr>
          <w:b w:val="1"/>
          <w:bCs w:val="1"/>
          <w:sz w:val="32"/>
          <w:szCs w:val="32"/>
          <w:u w:val="single"/>
        </w:rPr>
        <w:t>Politics</w:t>
      </w:r>
    </w:p>
    <w:p w:rsidR="54C701F1" w:rsidP="706FC2E7" w:rsidRDefault="54C701F1" w14:paraId="0B1EBC52" w14:textId="3063D5C6">
      <w:pPr>
        <w:shd w:val="clear" w:color="auto" w:fill="FFFFFF" w:themeFill="background1"/>
        <w:spacing w:before="0" w:beforeAutospacing="off" w:after="0" w:afterAutospacing="off"/>
        <w:jc w:val="left"/>
      </w:pPr>
      <w:r w:rsidRPr="706FC2E7" w:rsidR="54C701F1">
        <w:rPr>
          <w:rFonts w:ascii="Calibri" w:hAnsi="Calibri" w:eastAsia="Calibri" w:cs="Calibri"/>
          <w:b w:val="1"/>
          <w:bCs w:val="1"/>
          <w:i w:val="0"/>
          <w:iCs w:val="0"/>
          <w:caps w:val="0"/>
          <w:smallCaps w:val="0"/>
          <w:noProof w:val="0"/>
          <w:color w:val="000000" w:themeColor="text1" w:themeTint="FF" w:themeShade="FF"/>
          <w:sz w:val="27"/>
          <w:szCs w:val="27"/>
          <w:lang w:val="en-US"/>
        </w:rPr>
        <w:t>1. Podcasts – Real-World Politics and Political Commentary</w:t>
      </w:r>
    </w:p>
    <w:p w:rsidR="54C701F1" w:rsidP="706FC2E7" w:rsidRDefault="54C701F1" w14:paraId="06E8EBAD" w14:textId="5AD3C3C9">
      <w:pPr>
        <w:shd w:val="clear" w:color="auto" w:fill="FFFFFF" w:themeFill="background1"/>
        <w:spacing w:before="0" w:beforeAutospacing="off" w:after="0" w:afterAutospacing="off"/>
        <w:jc w:val="left"/>
      </w:pPr>
      <w:r w:rsidRPr="706FC2E7" w:rsidR="54C701F1">
        <w:rPr>
          <w:rFonts w:ascii="Calibri" w:hAnsi="Calibri" w:eastAsia="Calibri" w:cs="Calibri"/>
          <w:b w:val="0"/>
          <w:bCs w:val="0"/>
          <w:i w:val="0"/>
          <w:iCs w:val="0"/>
          <w:caps w:val="0"/>
          <w:smallCaps w:val="0"/>
          <w:noProof w:val="0"/>
          <w:color w:val="000000" w:themeColor="text1" w:themeTint="FF" w:themeShade="FF"/>
          <w:sz w:val="22"/>
          <w:szCs w:val="22"/>
          <w:lang w:val="en-US"/>
        </w:rPr>
        <w:t>Students are encouraged to listen to a selection of political podcasts that explore current issues and key debates in UK and US politics. Suggested series include:</w:t>
      </w:r>
    </w:p>
    <w:p w:rsidR="54C701F1" w:rsidP="706FC2E7" w:rsidRDefault="54C701F1" w14:paraId="5E5101EC" w14:textId="70E419C7">
      <w:pPr>
        <w:pStyle w:val="ListParagraph"/>
        <w:numPr>
          <w:ilvl w:val="0"/>
          <w:numId w:val="1"/>
        </w:numPr>
        <w:shd w:val="clear" w:color="auto" w:fill="FFFFFF" w:themeFill="background1"/>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706FC2E7" w:rsidR="54C701F1">
        <w:rPr>
          <w:rFonts w:ascii="Calibri" w:hAnsi="Calibri" w:eastAsia="Calibri" w:cs="Calibri"/>
          <w:b w:val="1"/>
          <w:bCs w:val="1"/>
          <w:i w:val="0"/>
          <w:iCs w:val="0"/>
          <w:caps w:val="0"/>
          <w:smallCaps w:val="0"/>
          <w:noProof w:val="0"/>
          <w:color w:val="000000" w:themeColor="text1" w:themeTint="FF" w:themeShade="FF"/>
          <w:sz w:val="22"/>
          <w:szCs w:val="22"/>
          <w:lang w:val="en-US"/>
        </w:rPr>
        <w:t>The Rest is Politics</w:t>
      </w:r>
      <w:r w:rsidRPr="706FC2E7" w:rsidR="54C701F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 UK-based political commentary from Alastair Campbell and Rory Stewart, offering insight into Westminster and global politics.</w:t>
      </w:r>
    </w:p>
    <w:p w:rsidR="54C701F1" w:rsidP="706FC2E7" w:rsidRDefault="54C701F1" w14:paraId="4B342C39" w14:textId="7861C510">
      <w:pPr>
        <w:pStyle w:val="ListParagraph"/>
        <w:numPr>
          <w:ilvl w:val="0"/>
          <w:numId w:val="1"/>
        </w:numPr>
        <w:shd w:val="clear" w:color="auto" w:fill="FFFFFF" w:themeFill="background1"/>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706FC2E7" w:rsidR="54C701F1">
        <w:rPr>
          <w:rFonts w:ascii="Calibri" w:hAnsi="Calibri" w:eastAsia="Calibri" w:cs="Calibri"/>
          <w:b w:val="1"/>
          <w:bCs w:val="1"/>
          <w:i w:val="0"/>
          <w:iCs w:val="0"/>
          <w:caps w:val="0"/>
          <w:smallCaps w:val="0"/>
          <w:noProof w:val="0"/>
          <w:color w:val="000000" w:themeColor="text1" w:themeTint="FF" w:themeShade="FF"/>
          <w:sz w:val="22"/>
          <w:szCs w:val="22"/>
          <w:lang w:val="en-US"/>
        </w:rPr>
        <w:t>Pod Save America</w:t>
      </w:r>
      <w:r w:rsidRPr="706FC2E7" w:rsidR="54C701F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 A US podcast by former Obama staffers offering analysis of American elections and political trends.</w:t>
      </w:r>
    </w:p>
    <w:p w:rsidR="54C701F1" w:rsidP="706FC2E7" w:rsidRDefault="54C701F1" w14:paraId="5196D88C" w14:textId="16662742">
      <w:pPr>
        <w:pStyle w:val="ListParagraph"/>
        <w:numPr>
          <w:ilvl w:val="0"/>
          <w:numId w:val="1"/>
        </w:numPr>
        <w:shd w:val="clear" w:color="auto" w:fill="FFFFFF" w:themeFill="background1"/>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706FC2E7" w:rsidR="54C701F1">
        <w:rPr>
          <w:rFonts w:ascii="Calibri" w:hAnsi="Calibri" w:eastAsia="Calibri" w:cs="Calibri"/>
          <w:b w:val="1"/>
          <w:bCs w:val="1"/>
          <w:i w:val="0"/>
          <w:iCs w:val="0"/>
          <w:caps w:val="0"/>
          <w:smallCaps w:val="0"/>
          <w:noProof w:val="0"/>
          <w:color w:val="000000" w:themeColor="text1" w:themeTint="FF" w:themeShade="FF"/>
          <w:sz w:val="22"/>
          <w:szCs w:val="22"/>
          <w:lang w:val="en-US"/>
        </w:rPr>
        <w:t>Electoral Dysfunction</w:t>
      </w:r>
      <w:r w:rsidRPr="706FC2E7" w:rsidR="54C701F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 A podcast focused on US democracy, elections, and political systems with an engaging and accessible tone.</w:t>
      </w:r>
    </w:p>
    <w:p w:rsidR="54C701F1" w:rsidP="706FC2E7" w:rsidRDefault="54C701F1" w14:paraId="770D478A" w14:textId="11C0126B">
      <w:pPr>
        <w:shd w:val="clear" w:color="auto" w:fill="FFFFFF" w:themeFill="background1"/>
        <w:spacing w:before="0" w:beforeAutospacing="off" w:after="0" w:afterAutospacing="off"/>
        <w:jc w:val="left"/>
      </w:pPr>
      <w:r w:rsidRPr="706FC2E7" w:rsidR="54C701F1">
        <w:rPr>
          <w:rFonts w:ascii="Calibri" w:hAnsi="Calibri" w:eastAsia="Calibri" w:cs="Calibri"/>
          <w:b w:val="0"/>
          <w:bCs w:val="0"/>
          <w:i w:val="0"/>
          <w:iCs w:val="0"/>
          <w:caps w:val="0"/>
          <w:smallCaps w:val="0"/>
          <w:noProof w:val="0"/>
          <w:color w:val="000000" w:themeColor="text1" w:themeTint="FF" w:themeShade="FF"/>
          <w:sz w:val="22"/>
          <w:szCs w:val="22"/>
          <w:lang w:val="en-US"/>
        </w:rPr>
        <w:t>Students should aim to listen to at least two episodes (from different podcasts) and reflect on any issues that relate to democracy, political leadership, or how power is distributed in the UK or US.</w:t>
      </w:r>
    </w:p>
    <w:p w:rsidR="54C701F1" w:rsidP="706FC2E7" w:rsidRDefault="54C701F1" w14:paraId="0029A8F5" w14:textId="71456829">
      <w:pPr>
        <w:shd w:val="clear" w:color="auto" w:fill="FFFFFF" w:themeFill="background1"/>
        <w:spacing w:before="0" w:beforeAutospacing="off" w:after="0" w:afterAutospacing="off"/>
        <w:jc w:val="left"/>
      </w:pPr>
      <w:r w:rsidRPr="706FC2E7" w:rsidR="54C701F1">
        <w:rPr>
          <w:rFonts w:ascii="Calibri" w:hAnsi="Calibri" w:eastAsia="Calibri" w:cs="Calibri"/>
          <w:b w:val="1"/>
          <w:bCs w:val="1"/>
          <w:i w:val="0"/>
          <w:iCs w:val="0"/>
          <w:caps w:val="0"/>
          <w:smallCaps w:val="0"/>
          <w:noProof w:val="0"/>
          <w:color w:val="000000" w:themeColor="text1" w:themeTint="FF" w:themeShade="FF"/>
          <w:sz w:val="27"/>
          <w:szCs w:val="27"/>
          <w:lang w:val="en-US"/>
        </w:rPr>
        <w:t>2. Article Reading – Should the UK Have a Codified Constitution?</w:t>
      </w:r>
    </w:p>
    <w:p w:rsidR="54C701F1" w:rsidP="706FC2E7" w:rsidRDefault="54C701F1" w14:paraId="0C9B1C12" w14:textId="7B70F912">
      <w:pPr>
        <w:shd w:val="clear" w:color="auto" w:fill="FFFFFF" w:themeFill="background1"/>
        <w:spacing w:before="0" w:beforeAutospacing="off" w:after="0" w:afterAutospacing="off"/>
        <w:jc w:val="left"/>
      </w:pPr>
      <w:r w:rsidRPr="706FC2E7" w:rsidR="54C701F1">
        <w:rPr>
          <w:rFonts w:ascii="Calibri" w:hAnsi="Calibri" w:eastAsia="Calibri" w:cs="Calibri"/>
          <w:b w:val="0"/>
          <w:bCs w:val="0"/>
          <w:i w:val="0"/>
          <w:iCs w:val="0"/>
          <w:caps w:val="0"/>
          <w:smallCaps w:val="0"/>
          <w:noProof w:val="0"/>
          <w:color w:val="000000" w:themeColor="text1" w:themeTint="FF" w:themeShade="FF"/>
          <w:sz w:val="22"/>
          <w:szCs w:val="22"/>
          <w:lang w:val="en-US"/>
        </w:rPr>
        <w:t>To prepare for constitutional topics in Paper 2 and Paper 3, students should read contrasting articles on the UK’s uncodified constitution and whether reform is needed. Suggested resources:</w:t>
      </w:r>
    </w:p>
    <w:p w:rsidR="54C701F1" w:rsidP="706FC2E7" w:rsidRDefault="54C701F1" w14:paraId="6B883995" w14:textId="0515E8ED">
      <w:pPr>
        <w:pStyle w:val="ListParagraph"/>
        <w:numPr>
          <w:ilvl w:val="0"/>
          <w:numId w:val="2"/>
        </w:numPr>
        <w:shd w:val="clear" w:color="auto" w:fill="FFFFFF" w:themeFill="background1"/>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706FC2E7" w:rsidR="54C701F1">
        <w:rPr>
          <w:rFonts w:ascii="Calibri" w:hAnsi="Calibri" w:eastAsia="Calibri" w:cs="Calibri"/>
          <w:b w:val="1"/>
          <w:bCs w:val="1"/>
          <w:i w:val="0"/>
          <w:iCs w:val="0"/>
          <w:caps w:val="0"/>
          <w:smallCaps w:val="0"/>
          <w:noProof w:val="0"/>
          <w:color w:val="000000" w:themeColor="text1" w:themeTint="FF" w:themeShade="FF"/>
          <w:sz w:val="22"/>
          <w:szCs w:val="22"/>
          <w:lang w:val="en-US"/>
        </w:rPr>
        <w:t>Pros and cons of a codified UK constitution</w:t>
      </w:r>
      <w:r w:rsidRPr="706FC2E7" w:rsidR="54C701F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 The Politics Project</w:t>
      </w:r>
    </w:p>
    <w:p w:rsidR="54C701F1" w:rsidP="706FC2E7" w:rsidRDefault="54C701F1" w14:paraId="535654CE" w14:textId="3B1913FD">
      <w:pPr>
        <w:pStyle w:val="ListParagraph"/>
        <w:numPr>
          <w:ilvl w:val="0"/>
          <w:numId w:val="2"/>
        </w:numPr>
        <w:shd w:val="clear" w:color="auto" w:fill="FFFFFF" w:themeFill="background1"/>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706FC2E7" w:rsidR="54C701F1">
        <w:rPr>
          <w:rFonts w:ascii="Calibri" w:hAnsi="Calibri" w:eastAsia="Calibri" w:cs="Calibri"/>
          <w:b w:val="1"/>
          <w:bCs w:val="1"/>
          <w:i w:val="0"/>
          <w:iCs w:val="0"/>
          <w:caps w:val="0"/>
          <w:smallCaps w:val="0"/>
          <w:noProof w:val="0"/>
          <w:color w:val="000000" w:themeColor="text1" w:themeTint="FF" w:themeShade="FF"/>
          <w:sz w:val="22"/>
          <w:szCs w:val="22"/>
          <w:lang w:val="en-US"/>
        </w:rPr>
        <w:t>Arguments for and against constitutional reform</w:t>
      </w:r>
      <w:r w:rsidRPr="706FC2E7" w:rsidR="54C701F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 Tutor2U summary</w:t>
      </w:r>
    </w:p>
    <w:p w:rsidR="54C701F1" w:rsidP="706FC2E7" w:rsidRDefault="54C701F1" w14:paraId="67D8B3ED" w14:textId="373FD571">
      <w:pPr>
        <w:shd w:val="clear" w:color="auto" w:fill="FFFFFF" w:themeFill="background1"/>
        <w:spacing w:before="0" w:beforeAutospacing="off" w:after="0" w:afterAutospacing="off"/>
        <w:jc w:val="left"/>
      </w:pPr>
      <w:r w:rsidRPr="706FC2E7" w:rsidR="54C701F1">
        <w:rPr>
          <w:rFonts w:ascii="Calibri" w:hAnsi="Calibri" w:eastAsia="Calibri" w:cs="Calibri"/>
          <w:b w:val="0"/>
          <w:bCs w:val="0"/>
          <w:i w:val="0"/>
          <w:iCs w:val="0"/>
          <w:caps w:val="0"/>
          <w:smallCaps w:val="0"/>
          <w:noProof w:val="0"/>
          <w:color w:val="000000" w:themeColor="text1" w:themeTint="FF" w:themeShade="FF"/>
          <w:sz w:val="22"/>
          <w:szCs w:val="22"/>
          <w:lang w:val="en-US"/>
        </w:rPr>
        <w:t>After reading, students should create a table with arguments for and against a codified constitution and be ready to discuss their opinion in the first lessons of Year 12.</w:t>
      </w:r>
    </w:p>
    <w:p w:rsidR="54C701F1" w:rsidP="706FC2E7" w:rsidRDefault="54C701F1" w14:paraId="1CB50878" w14:textId="1A581541">
      <w:pPr>
        <w:shd w:val="clear" w:color="auto" w:fill="FFFFFF" w:themeFill="background1"/>
        <w:spacing w:before="0" w:beforeAutospacing="off" w:after="0" w:afterAutospacing="off"/>
        <w:jc w:val="left"/>
      </w:pPr>
      <w:r w:rsidRPr="706FC2E7" w:rsidR="54C701F1">
        <w:rPr>
          <w:rFonts w:ascii="Calibri" w:hAnsi="Calibri" w:eastAsia="Calibri" w:cs="Calibri"/>
          <w:b w:val="1"/>
          <w:bCs w:val="1"/>
          <w:i w:val="0"/>
          <w:iCs w:val="0"/>
          <w:caps w:val="0"/>
          <w:smallCaps w:val="0"/>
          <w:noProof w:val="0"/>
          <w:color w:val="000000" w:themeColor="text1" w:themeTint="FF" w:themeShade="FF"/>
          <w:sz w:val="27"/>
          <w:szCs w:val="27"/>
          <w:lang w:val="en-US"/>
        </w:rPr>
        <w:t>3. Research Task – Pressure Groups in Action</w:t>
      </w:r>
    </w:p>
    <w:p w:rsidR="54C701F1" w:rsidP="706FC2E7" w:rsidRDefault="54C701F1" w14:paraId="2EBA5B2F" w14:textId="181D9835">
      <w:pPr>
        <w:shd w:val="clear" w:color="auto" w:fill="FFFFFF" w:themeFill="background1"/>
        <w:spacing w:before="0" w:beforeAutospacing="off" w:after="0" w:afterAutospacing="off"/>
        <w:jc w:val="left"/>
      </w:pPr>
      <w:r w:rsidRPr="706FC2E7" w:rsidR="54C701F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Students should choose </w:t>
      </w:r>
      <w:r w:rsidRPr="706FC2E7" w:rsidR="54C701F1">
        <w:rPr>
          <w:rFonts w:ascii="Calibri" w:hAnsi="Calibri" w:eastAsia="Calibri" w:cs="Calibri"/>
          <w:b w:val="1"/>
          <w:bCs w:val="1"/>
          <w:i w:val="0"/>
          <w:iCs w:val="0"/>
          <w:caps w:val="0"/>
          <w:smallCaps w:val="0"/>
          <w:noProof w:val="0"/>
          <w:color w:val="000000" w:themeColor="text1" w:themeTint="FF" w:themeShade="FF"/>
          <w:sz w:val="22"/>
          <w:szCs w:val="22"/>
          <w:lang w:val="en-US"/>
        </w:rPr>
        <w:t>one UK</w:t>
      </w:r>
      <w:r w:rsidRPr="706FC2E7" w:rsidR="54C701F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w:t>
      </w:r>
      <w:r w:rsidRPr="706FC2E7" w:rsidR="54C701F1">
        <w:rPr>
          <w:rFonts w:ascii="Calibri" w:hAnsi="Calibri" w:eastAsia="Calibri" w:cs="Calibri"/>
          <w:b w:val="1"/>
          <w:bCs w:val="1"/>
          <w:i w:val="0"/>
          <w:iCs w:val="0"/>
          <w:caps w:val="0"/>
          <w:smallCaps w:val="0"/>
          <w:noProof w:val="0"/>
          <w:color w:val="000000" w:themeColor="text1" w:themeTint="FF" w:themeShade="FF"/>
          <w:sz w:val="22"/>
          <w:szCs w:val="22"/>
          <w:lang w:val="en-US"/>
        </w:rPr>
        <w:t>one US</w:t>
      </w:r>
      <w:r w:rsidRPr="706FC2E7" w:rsidR="54C701F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pressure group and investigate the following:</w:t>
      </w:r>
    </w:p>
    <w:p w:rsidR="54C701F1" w:rsidP="706FC2E7" w:rsidRDefault="54C701F1" w14:paraId="61FDEBA0" w14:textId="5F3CF366">
      <w:pPr>
        <w:pStyle w:val="ListParagraph"/>
        <w:numPr>
          <w:ilvl w:val="0"/>
          <w:numId w:val="3"/>
        </w:numPr>
        <w:shd w:val="clear" w:color="auto" w:fill="FFFFFF" w:themeFill="background1"/>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706FC2E7" w:rsidR="54C701F1">
        <w:rPr>
          <w:rFonts w:ascii="Calibri" w:hAnsi="Calibri" w:eastAsia="Calibri" w:cs="Calibri"/>
          <w:b w:val="0"/>
          <w:bCs w:val="0"/>
          <w:i w:val="0"/>
          <w:iCs w:val="0"/>
          <w:caps w:val="0"/>
          <w:smallCaps w:val="0"/>
          <w:noProof w:val="0"/>
          <w:color w:val="000000" w:themeColor="text1" w:themeTint="FF" w:themeShade="FF"/>
          <w:sz w:val="22"/>
          <w:szCs w:val="22"/>
          <w:lang w:val="en-US"/>
        </w:rPr>
        <w:t>What is their main aim?</w:t>
      </w:r>
    </w:p>
    <w:p w:rsidR="54C701F1" w:rsidP="706FC2E7" w:rsidRDefault="54C701F1" w14:paraId="12A42843" w14:textId="41009D58">
      <w:pPr>
        <w:pStyle w:val="ListParagraph"/>
        <w:numPr>
          <w:ilvl w:val="0"/>
          <w:numId w:val="3"/>
        </w:numPr>
        <w:shd w:val="clear" w:color="auto" w:fill="FFFFFF" w:themeFill="background1"/>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706FC2E7" w:rsidR="54C701F1">
        <w:rPr>
          <w:rFonts w:ascii="Calibri" w:hAnsi="Calibri" w:eastAsia="Calibri" w:cs="Calibri"/>
          <w:b w:val="0"/>
          <w:bCs w:val="0"/>
          <w:i w:val="0"/>
          <w:iCs w:val="0"/>
          <w:caps w:val="0"/>
          <w:smallCaps w:val="0"/>
          <w:noProof w:val="0"/>
          <w:color w:val="000000" w:themeColor="text1" w:themeTint="FF" w:themeShade="FF"/>
          <w:sz w:val="22"/>
          <w:szCs w:val="22"/>
          <w:lang w:val="en-US"/>
        </w:rPr>
        <w:t>What methods do they use to exert influence?</w:t>
      </w:r>
    </w:p>
    <w:p w:rsidR="54C701F1" w:rsidP="706FC2E7" w:rsidRDefault="54C701F1" w14:paraId="59A700E4" w14:textId="61638C17">
      <w:pPr>
        <w:pStyle w:val="ListParagraph"/>
        <w:numPr>
          <w:ilvl w:val="0"/>
          <w:numId w:val="3"/>
        </w:numPr>
        <w:shd w:val="clear" w:color="auto" w:fill="FFFFFF" w:themeFill="background1"/>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706FC2E7" w:rsidR="54C701F1">
        <w:rPr>
          <w:rFonts w:ascii="Calibri" w:hAnsi="Calibri" w:eastAsia="Calibri" w:cs="Calibri"/>
          <w:b w:val="0"/>
          <w:bCs w:val="0"/>
          <w:i w:val="0"/>
          <w:iCs w:val="0"/>
          <w:caps w:val="0"/>
          <w:smallCaps w:val="0"/>
          <w:noProof w:val="0"/>
          <w:color w:val="000000" w:themeColor="text1" w:themeTint="FF" w:themeShade="FF"/>
          <w:sz w:val="22"/>
          <w:szCs w:val="22"/>
          <w:lang w:val="en-US"/>
        </w:rPr>
        <w:t>Have they been successful in recent years?</w:t>
      </w:r>
    </w:p>
    <w:p w:rsidR="54C701F1" w:rsidP="706FC2E7" w:rsidRDefault="54C701F1" w14:paraId="3C534FFB" w14:textId="48F84EFF">
      <w:pPr>
        <w:shd w:val="clear" w:color="auto" w:fill="FFFFFF" w:themeFill="background1"/>
        <w:spacing w:before="0" w:beforeAutospacing="off" w:after="0" w:afterAutospacing="off"/>
        <w:jc w:val="left"/>
      </w:pPr>
      <w:r w:rsidRPr="706FC2E7" w:rsidR="54C701F1">
        <w:rPr>
          <w:rFonts w:ascii="Calibri" w:hAnsi="Calibri" w:eastAsia="Calibri" w:cs="Calibri"/>
          <w:b w:val="0"/>
          <w:bCs w:val="0"/>
          <w:i w:val="0"/>
          <w:iCs w:val="0"/>
          <w:caps w:val="0"/>
          <w:smallCaps w:val="0"/>
          <w:noProof w:val="0"/>
          <w:color w:val="000000" w:themeColor="text1" w:themeTint="FF" w:themeShade="FF"/>
          <w:sz w:val="22"/>
          <w:szCs w:val="22"/>
          <w:lang w:val="en-US"/>
        </w:rPr>
        <w:t>This task will help introduce students to content in Paper 1 (UK democracy and participation) and Paper 3 (comparative politics). They can present their findings as a short summary or infographic.</w:t>
      </w:r>
    </w:p>
    <w:p w:rsidR="54C701F1" w:rsidP="706FC2E7" w:rsidRDefault="54C701F1" w14:paraId="0BA2C1DA" w14:textId="4C0B4A1D">
      <w:pPr>
        <w:shd w:val="clear" w:color="auto" w:fill="FFFFFF" w:themeFill="background1"/>
        <w:spacing w:before="0" w:beforeAutospacing="off" w:after="0" w:afterAutospacing="off"/>
        <w:jc w:val="left"/>
      </w:pPr>
      <w:r w:rsidRPr="706FC2E7" w:rsidR="54C701F1">
        <w:rPr>
          <w:rFonts w:ascii="Calibri" w:hAnsi="Calibri" w:eastAsia="Calibri" w:cs="Calibri"/>
          <w:b w:val="0"/>
          <w:bCs w:val="0"/>
          <w:i w:val="0"/>
          <w:iCs w:val="0"/>
          <w:caps w:val="0"/>
          <w:smallCaps w:val="0"/>
          <w:noProof w:val="0"/>
          <w:color w:val="000000" w:themeColor="text1" w:themeTint="FF" w:themeShade="FF"/>
          <w:sz w:val="22"/>
          <w:szCs w:val="22"/>
          <w:lang w:val="en-US"/>
        </w:rPr>
        <w:t>Suggested examples:</w:t>
      </w:r>
    </w:p>
    <w:p w:rsidR="54C701F1" w:rsidP="706FC2E7" w:rsidRDefault="54C701F1" w14:paraId="39246853" w14:textId="615F73EB">
      <w:pPr>
        <w:pStyle w:val="ListParagraph"/>
        <w:numPr>
          <w:ilvl w:val="0"/>
          <w:numId w:val="4"/>
        </w:numPr>
        <w:shd w:val="clear" w:color="auto" w:fill="FFFFFF" w:themeFill="background1"/>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706FC2E7" w:rsidR="54C701F1">
        <w:rPr>
          <w:rFonts w:ascii="Calibri" w:hAnsi="Calibri" w:eastAsia="Calibri" w:cs="Calibri"/>
          <w:b w:val="0"/>
          <w:bCs w:val="0"/>
          <w:i w:val="0"/>
          <w:iCs w:val="0"/>
          <w:caps w:val="0"/>
          <w:smallCaps w:val="0"/>
          <w:noProof w:val="0"/>
          <w:color w:val="000000" w:themeColor="text1" w:themeTint="FF" w:themeShade="FF"/>
          <w:sz w:val="22"/>
          <w:szCs w:val="22"/>
          <w:lang w:val="en-US"/>
        </w:rPr>
        <w:t>UK: Greenpeace, Liberty, RMT Union</w:t>
      </w:r>
    </w:p>
    <w:p w:rsidR="54C701F1" w:rsidP="706FC2E7" w:rsidRDefault="54C701F1" w14:paraId="4587AE92" w14:textId="75BF6007">
      <w:pPr>
        <w:pStyle w:val="ListParagraph"/>
        <w:numPr>
          <w:ilvl w:val="0"/>
          <w:numId w:val="4"/>
        </w:numPr>
        <w:shd w:val="clear" w:color="auto" w:fill="FFFFFF" w:themeFill="background1"/>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706FC2E7" w:rsidR="54C701F1">
        <w:rPr>
          <w:rFonts w:ascii="Calibri" w:hAnsi="Calibri" w:eastAsia="Calibri" w:cs="Calibri"/>
          <w:b w:val="0"/>
          <w:bCs w:val="0"/>
          <w:i w:val="0"/>
          <w:iCs w:val="0"/>
          <w:caps w:val="0"/>
          <w:smallCaps w:val="0"/>
          <w:noProof w:val="0"/>
          <w:color w:val="000000" w:themeColor="text1" w:themeTint="FF" w:themeShade="FF"/>
          <w:sz w:val="22"/>
          <w:szCs w:val="22"/>
          <w:lang w:val="en-US"/>
        </w:rPr>
        <w:t>US: NRA, ACLU, Sierra Club</w:t>
      </w:r>
    </w:p>
    <w:p w:rsidR="706FC2E7" w:rsidP="706FC2E7" w:rsidRDefault="706FC2E7" w14:paraId="2442CF85" w14:textId="55DDEFB6">
      <w:pPr>
        <w:jc w:val="left"/>
        <w:rPr>
          <w:b w:val="1"/>
          <w:bCs w:val="1"/>
          <w:sz w:val="32"/>
          <w:szCs w:val="32"/>
          <w:u w:val="singl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6c25db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cdacc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50c00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ae3df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FE6C18"/>
    <w:rsid w:val="54C701F1"/>
    <w:rsid w:val="6AFE6C18"/>
    <w:rsid w:val="701F55EE"/>
    <w:rsid w:val="706FC2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E6C18"/>
  <w15:chartTrackingRefBased/>
  <w15:docId w15:val="{74478A29-73C0-4EE5-8C29-0AE448115A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06FC2E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4c69369d3cb34f3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2025-07-08T13:45:05.2376519Z</dcterms:created>
  <dcterms:modified xsi:type="dcterms:W3CDTF">2025-07-08T13:46:25.6116165Z</dcterms:modified>
  <dc:creator>S Blinkhorn</dc:creator>
  <lastModifiedBy>S Blinkhorn</lastModifiedBy>
</coreProperties>
</file>